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0836EE8" w14:textId="77777777" w:rsidR="002C2250" w:rsidRDefault="002C2250" w:rsidP="002C2250">
      <w:r>
        <w:t>k typu KIK 16L</w:t>
      </w:r>
    </w:p>
    <w:p w14:paraId="37634C3E" w14:textId="1D427374" w:rsidR="00481B83" w:rsidRPr="00C34403" w:rsidRDefault="002C2250" w:rsidP="002C2250">
      <w:r>
        <w:t>3 ks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C2250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2023-02-01T09:05:00Z</dcterms:modified>
</cp:coreProperties>
</file>